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E8293E" w:rsidRDefault="009F4DBC" w:rsidP="00E8293E">
      <w:pPr>
        <w:pStyle w:val="1"/>
        <w:ind w:left="431" w:hanging="431"/>
        <w:contextualSpacing/>
        <w:jc w:val="center"/>
        <w:rPr>
          <w:i/>
          <w:u w:val="single"/>
        </w:rPr>
      </w:pPr>
      <w:r w:rsidRPr="00E8293E">
        <w:rPr>
          <w:i/>
          <w:u w:val="single"/>
        </w:rPr>
        <w:t xml:space="preserve">Льготный период для </w:t>
      </w:r>
      <w:proofErr w:type="spellStart"/>
      <w:r w:rsidRPr="00E8293E">
        <w:rPr>
          <w:i/>
          <w:u w:val="single"/>
        </w:rPr>
        <w:t>предпенсионеров</w:t>
      </w:r>
      <w:proofErr w:type="spellEnd"/>
      <w:r w:rsidRPr="00E8293E">
        <w:rPr>
          <w:i/>
          <w:u w:val="single"/>
        </w:rPr>
        <w:t xml:space="preserve"> наступит</w:t>
      </w:r>
    </w:p>
    <w:p w:rsidR="009F4DBC" w:rsidRPr="00E8293E" w:rsidRDefault="009F4DBC" w:rsidP="00E8293E">
      <w:pPr>
        <w:pStyle w:val="1"/>
        <w:ind w:left="431" w:hanging="431"/>
        <w:contextualSpacing/>
        <w:jc w:val="center"/>
        <w:rPr>
          <w:i/>
          <w:u w:val="single"/>
        </w:rPr>
      </w:pPr>
      <w:r w:rsidRPr="00E8293E">
        <w:rPr>
          <w:i/>
          <w:u w:val="single"/>
        </w:rPr>
        <w:t xml:space="preserve"> за пять лет до нового пенсионного возраста</w:t>
      </w:r>
    </w:p>
    <w:p w:rsidR="009F4DBC" w:rsidRPr="00E8293E" w:rsidRDefault="009F4DBC" w:rsidP="009F4DBC">
      <w:pPr>
        <w:pStyle w:val="3"/>
        <w:rPr>
          <w:sz w:val="16"/>
          <w:szCs w:val="16"/>
        </w:rPr>
      </w:pPr>
      <w:r w:rsidRPr="00E8293E">
        <w:rPr>
          <w:sz w:val="16"/>
          <w:szCs w:val="16"/>
        </w:rPr>
        <w:t>04 апреля 2019</w:t>
      </w:r>
    </w:p>
    <w:p w:rsidR="009F4DBC" w:rsidRDefault="009F4DBC" w:rsidP="00E8293E">
      <w:pPr>
        <w:pStyle w:val="af"/>
        <w:ind w:firstLine="708"/>
        <w:jc w:val="both"/>
      </w:pPr>
      <w:r>
        <w:t>С 2019 года в России начался переходный период, устанавливающий новые параметры пенсионного возраста. Мягкую адаптацию к ним помогут обеспечить небольшой шаг повышения и сохранение для граждан различных льгот и мер социальной поддержки, предоставляемых сегодня по достижении пенсионного возраста. Например, льготы на проезд на транспорте, скидка на оплату жилищно-коммунальных услуг, освобождение от имущественного и земельного налогов и др. Появились и новые льготы, связанные с ежегодной диспансеризацией, а также гарантии трудовой занятости.</w:t>
      </w:r>
    </w:p>
    <w:p w:rsidR="009F4DBC" w:rsidRDefault="009F4DBC" w:rsidP="00E8293E">
      <w:pPr>
        <w:pStyle w:val="af"/>
        <w:jc w:val="both"/>
      </w:pPr>
      <w:r>
        <w:t xml:space="preserve">            Так, право на льготы по диспансеризации и повышенному размеру пособия по безработице граждане смогут получить за пять лет до наступления нового пенсионного возраста с учетом переходных положений. Например, в 2021 году, когда пенсионный возраст будет повышен на три года, правом на </w:t>
      </w:r>
      <w:proofErr w:type="spellStart"/>
      <w:r>
        <w:t>предпенсионные</w:t>
      </w:r>
      <w:proofErr w:type="spellEnd"/>
      <w:r>
        <w:t xml:space="preserve"> льготы смогут воспользоваться женщины, достигшие 53 лет, и мужчины, достигшие 58 лет.</w:t>
      </w:r>
    </w:p>
    <w:p w:rsidR="009F4DBC" w:rsidRDefault="009F4DBC" w:rsidP="00E8293E">
      <w:pPr>
        <w:pStyle w:val="af"/>
        <w:jc w:val="both"/>
      </w:pPr>
      <w:r>
        <w:t>            Несмотря на то, что у некоторых людей пенсионный возра</w:t>
      </w:r>
      <w:proofErr w:type="gramStart"/>
      <w:r>
        <w:t>ст с 20</w:t>
      </w:r>
      <w:proofErr w:type="gramEnd"/>
      <w:r>
        <w:t xml:space="preserve">19 года не меняется, </w:t>
      </w:r>
      <w:proofErr w:type="spellStart"/>
      <w:r>
        <w:t>предпенсионные</w:t>
      </w:r>
      <w:proofErr w:type="spellEnd"/>
      <w:r>
        <w:t xml:space="preserve"> льготы за пять лет до выхода на пенсию им все равно будут предоставлены. Например, многодетные мамы с пятью детьми </w:t>
      </w:r>
      <w:proofErr w:type="gramStart"/>
      <w:r>
        <w:t>смогут рассчитывать на льготы начиная</w:t>
      </w:r>
      <w:proofErr w:type="gramEnd"/>
      <w:r>
        <w:t xml:space="preserve"> с 45 лет, то есть за пять лет до обычного для себя возраста выхода на пенсию (50 лет).</w:t>
      </w:r>
    </w:p>
    <w:p w:rsidR="009F4DBC" w:rsidRDefault="009F4DBC" w:rsidP="00E8293E">
      <w:pPr>
        <w:pStyle w:val="af"/>
        <w:jc w:val="both"/>
      </w:pPr>
      <w:r>
        <w:t xml:space="preserve">            Исключением, на которое не будет распространяться правило пяти лет, станут налоговые льготы. Определяющим фактором для их получения станет достижение границ  пенсионного возраста до проведения пенсионной реформы. То есть для большинства россиян таким возрастом станет 55 или 60 лет в зависимости от пола. Для северян, которые выходят на пенсию на 5 лет раньше всех остальных, </w:t>
      </w:r>
      <w:proofErr w:type="spellStart"/>
      <w:r>
        <w:t>предпенсионным</w:t>
      </w:r>
      <w:proofErr w:type="spellEnd"/>
      <w:r>
        <w:t xml:space="preserve"> возрастом для получения налоговых льгот соответственно станет 50 лет для женщин и 55 лет для мужчин.</w:t>
      </w:r>
    </w:p>
    <w:p w:rsidR="009F4DBC" w:rsidRDefault="009F4DBC" w:rsidP="00E8293E">
      <w:pPr>
        <w:pStyle w:val="af"/>
        <w:jc w:val="both"/>
      </w:pPr>
      <w:r>
        <w:t xml:space="preserve">            Уполномоченным органом по подтверждению статуса </w:t>
      </w:r>
      <w:proofErr w:type="spellStart"/>
      <w:r>
        <w:t>предпенсионера</w:t>
      </w:r>
      <w:proofErr w:type="spellEnd"/>
      <w:r>
        <w:t xml:space="preserve"> является Пенсионный фонд Российской Федерации и его территориальные органы. Справку, подтверждающую статус </w:t>
      </w:r>
      <w:proofErr w:type="spellStart"/>
      <w:r>
        <w:t>предпенсионера</w:t>
      </w:r>
      <w:proofErr w:type="spellEnd"/>
      <w:r>
        <w:t xml:space="preserve">, можно получить, обратившись в территориальный орган Пенсионного фонда, в Многофункциональный центр предоставления государственных и муниципальных услуг или через  своего работодателя. В последнем случае у работодателя должно быть заключено Соглашение с Пенсионным фондом РФ на получение  указанных сведений.  Следует отметить, что для получения льгот  в сфере содействия занятости,  гражданину не нужно обращаться самостоятельно за получением справки,  Центры занятости  населения   получают сведения  по </w:t>
      </w:r>
      <w:proofErr w:type="spellStart"/>
      <w:r>
        <w:t>предпенсионерам</w:t>
      </w:r>
      <w:proofErr w:type="spellEnd"/>
      <w:r>
        <w:t xml:space="preserve"> без привлечения граждан с помощью системы межведомственного взаимодействия.    В ближайшее время на Портале государственных услуг и  на сайте Пенсионного фонда России будет реализована возможность получения указанных сведений в режиме </w:t>
      </w:r>
      <w:proofErr w:type="spellStart"/>
      <w:r>
        <w:t>онлайн</w:t>
      </w:r>
      <w:proofErr w:type="spellEnd"/>
      <w:r>
        <w:t xml:space="preserve">. </w:t>
      </w:r>
    </w:p>
    <w:p w:rsidR="00281A82" w:rsidRDefault="00281A82" w:rsidP="00E8293E">
      <w:pPr>
        <w:pStyle w:val="af"/>
        <w:jc w:val="both"/>
      </w:pPr>
      <w:r>
        <w:tab/>
        <w:t>Справки по телефону:38(241)2-47-85.</w:t>
      </w:r>
    </w:p>
    <w:p w:rsidR="00591095" w:rsidRDefault="00D333C1" w:rsidP="00D333C1">
      <w:pPr>
        <w:pStyle w:val="af"/>
        <w:rPr>
          <w:rFonts w:ascii="Arial" w:hAnsi="Arial" w:cs="Arial"/>
          <w:sz w:val="22"/>
          <w:szCs w:val="22"/>
        </w:rPr>
      </w:pPr>
      <w:r>
        <w:t> </w:t>
      </w:r>
      <w:r w:rsidR="00591095">
        <w:rPr>
          <w:rFonts w:ascii="Arial" w:hAnsi="Arial" w:cs="Arial"/>
          <w:sz w:val="22"/>
          <w:szCs w:val="22"/>
        </w:rPr>
        <w:t>___________________________________________________</w:t>
      </w:r>
      <w:r w:rsidR="002A0D25">
        <w:rPr>
          <w:rFonts w:ascii="Arial" w:hAnsi="Arial" w:cs="Arial"/>
          <w:sz w:val="22"/>
          <w:szCs w:val="22"/>
        </w:rPr>
        <w:t>_______</w:t>
      </w:r>
      <w:r w:rsidR="00591095">
        <w:rPr>
          <w:rFonts w:ascii="Arial" w:hAnsi="Arial" w:cs="Arial"/>
          <w:sz w:val="22"/>
          <w:szCs w:val="22"/>
        </w:rPr>
        <w:t>__________________________________</w:t>
      </w:r>
    </w:p>
    <w:p w:rsidR="00C102B6" w:rsidRDefault="00C102B6" w:rsidP="008D7F0E">
      <w:pPr>
        <w:suppressAutoHyphens w:val="0"/>
        <w:spacing w:before="100" w:beforeAutospacing="1" w:after="100" w:afterAutospacing="1" w:line="300" w:lineRule="atLeast"/>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C102B6" w:rsidRDefault="00C102B6" w:rsidP="008D7F0E">
      <w:pPr>
        <w:ind w:left="540" w:firstLine="540"/>
        <w:contextualSpacing/>
        <w:jc w:val="right"/>
        <w:rPr>
          <w:lang w:val="en-US"/>
        </w:rPr>
      </w:pPr>
      <w:r w:rsidRPr="00CF2CEE">
        <w:rPr>
          <w:b/>
          <w:sz w:val="20"/>
          <w:szCs w:val="20"/>
        </w:rPr>
        <w:t>Тел</w:t>
      </w:r>
      <w:r w:rsidRPr="00CF2CEE">
        <w:rPr>
          <w:b/>
          <w:sz w:val="20"/>
          <w:szCs w:val="20"/>
          <w:lang w:val="en-US"/>
        </w:rPr>
        <w:t xml:space="preserve">.: (38241) 2-12-19; </w:t>
      </w:r>
      <w:r w:rsidRPr="00CF2CEE">
        <w:rPr>
          <w:sz w:val="20"/>
          <w:szCs w:val="20"/>
          <w:lang w:val="en-US"/>
        </w:rPr>
        <w:t xml:space="preserve">E-mail: </w:t>
      </w:r>
      <w:r>
        <w:rPr>
          <w:sz w:val="20"/>
          <w:szCs w:val="20"/>
          <w:lang w:val="en-US"/>
        </w:rPr>
        <w:t>admin009@080.pfr.ru</w:t>
      </w:r>
    </w:p>
    <w:sectPr w:rsidR="00851D8A" w:rsidRPr="00C102B6" w:rsidSect="00297AE7">
      <w:pgSz w:w="11906" w:h="16838"/>
      <w:pgMar w:top="284" w:right="284" w:bottom="284" w:left="28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4E6103"/>
    <w:multiLevelType w:val="multilevel"/>
    <w:tmpl w:val="DD48B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F94B17"/>
    <w:multiLevelType w:val="multilevel"/>
    <w:tmpl w:val="04B03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2617472"/>
    <w:multiLevelType w:val="multilevel"/>
    <w:tmpl w:val="0E3EA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634B18"/>
    <w:multiLevelType w:val="hybridMultilevel"/>
    <w:tmpl w:val="48C073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A7722A1"/>
    <w:multiLevelType w:val="multilevel"/>
    <w:tmpl w:val="43A0A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E1019C"/>
    <w:multiLevelType w:val="multilevel"/>
    <w:tmpl w:val="E0386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C72DE9"/>
    <w:multiLevelType w:val="multilevel"/>
    <w:tmpl w:val="FCCA9B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BE699E"/>
    <w:multiLevelType w:val="multilevel"/>
    <w:tmpl w:val="1D9C2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BF6570"/>
    <w:multiLevelType w:val="multilevel"/>
    <w:tmpl w:val="900C9F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8A22B61"/>
    <w:multiLevelType w:val="multilevel"/>
    <w:tmpl w:val="AA505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F1A53E5"/>
    <w:multiLevelType w:val="multilevel"/>
    <w:tmpl w:val="86946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1F25E4"/>
    <w:multiLevelType w:val="multilevel"/>
    <w:tmpl w:val="C0948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0B85FB3"/>
    <w:multiLevelType w:val="hybridMultilevel"/>
    <w:tmpl w:val="2E5AB0A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4">
    <w:nsid w:val="23E3765F"/>
    <w:multiLevelType w:val="multilevel"/>
    <w:tmpl w:val="DABE5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50E344C"/>
    <w:multiLevelType w:val="multilevel"/>
    <w:tmpl w:val="0DB65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62644BC"/>
    <w:multiLevelType w:val="multilevel"/>
    <w:tmpl w:val="53266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70937A0"/>
    <w:multiLevelType w:val="hybridMultilevel"/>
    <w:tmpl w:val="5BFAEC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1802EC3"/>
    <w:multiLevelType w:val="multilevel"/>
    <w:tmpl w:val="4058F4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25D5B5A"/>
    <w:multiLevelType w:val="hybridMultilevel"/>
    <w:tmpl w:val="96F82C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332371B0"/>
    <w:multiLevelType w:val="multilevel"/>
    <w:tmpl w:val="90FC8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645456C"/>
    <w:multiLevelType w:val="multilevel"/>
    <w:tmpl w:val="EE828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80B3EB7"/>
    <w:multiLevelType w:val="multilevel"/>
    <w:tmpl w:val="6DC0F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CD751D3"/>
    <w:multiLevelType w:val="multilevel"/>
    <w:tmpl w:val="C3A04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FE742D4"/>
    <w:multiLevelType w:val="multilevel"/>
    <w:tmpl w:val="EB606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10A6D05"/>
    <w:multiLevelType w:val="multilevel"/>
    <w:tmpl w:val="300EDB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57E3E23"/>
    <w:multiLevelType w:val="multilevel"/>
    <w:tmpl w:val="218A2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62B2204"/>
    <w:multiLevelType w:val="multilevel"/>
    <w:tmpl w:val="3A38DAE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nsid w:val="4697545C"/>
    <w:multiLevelType w:val="multilevel"/>
    <w:tmpl w:val="3B86E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78458DA"/>
    <w:multiLevelType w:val="multilevel"/>
    <w:tmpl w:val="EDC40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85B0E24"/>
    <w:multiLevelType w:val="multilevel"/>
    <w:tmpl w:val="429A8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8CE47E6"/>
    <w:multiLevelType w:val="hybridMultilevel"/>
    <w:tmpl w:val="6AD0264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BC8796B"/>
    <w:multiLevelType w:val="multilevel"/>
    <w:tmpl w:val="7B6EC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68F6BD2"/>
    <w:multiLevelType w:val="hybridMultilevel"/>
    <w:tmpl w:val="49C0A5DA"/>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4">
    <w:nsid w:val="56A534A7"/>
    <w:multiLevelType w:val="hybridMultilevel"/>
    <w:tmpl w:val="6FB03B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56F5419D"/>
    <w:multiLevelType w:val="hybridMultilevel"/>
    <w:tmpl w:val="BDC27648"/>
    <w:lvl w:ilvl="0" w:tplc="04190001">
      <w:start w:val="1"/>
      <w:numFmt w:val="bullet"/>
      <w:lvlText w:val=""/>
      <w:lvlJc w:val="left"/>
      <w:pPr>
        <w:tabs>
          <w:tab w:val="num" w:pos="360"/>
        </w:tabs>
        <w:ind w:left="360" w:hanging="360"/>
      </w:pPr>
      <w:rPr>
        <w:rFonts w:ascii="Symbol" w:hAnsi="Symbol"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6">
    <w:nsid w:val="56FD5D85"/>
    <w:multiLevelType w:val="hybridMultilevel"/>
    <w:tmpl w:val="122EF0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57C61A44"/>
    <w:multiLevelType w:val="hybridMultilevel"/>
    <w:tmpl w:val="A60476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99F0248"/>
    <w:multiLevelType w:val="hybridMultilevel"/>
    <w:tmpl w:val="63B488D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AA064A2"/>
    <w:multiLevelType w:val="multilevel"/>
    <w:tmpl w:val="C21C2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15D7E53"/>
    <w:multiLevelType w:val="multilevel"/>
    <w:tmpl w:val="3348B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66E4B1E"/>
    <w:multiLevelType w:val="multilevel"/>
    <w:tmpl w:val="288AA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7A32CF4"/>
    <w:multiLevelType w:val="hybridMultilevel"/>
    <w:tmpl w:val="71704C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27B344B"/>
    <w:multiLevelType w:val="multilevel"/>
    <w:tmpl w:val="44CA7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4745995"/>
    <w:multiLevelType w:val="multilevel"/>
    <w:tmpl w:val="F12E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B4905BB"/>
    <w:multiLevelType w:val="hybridMultilevel"/>
    <w:tmpl w:val="F2BE0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D20031A"/>
    <w:multiLevelType w:val="multilevel"/>
    <w:tmpl w:val="32D46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D8C2C91"/>
    <w:multiLevelType w:val="multilevel"/>
    <w:tmpl w:val="EBE8C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D945A10"/>
    <w:multiLevelType w:val="hybridMultilevel"/>
    <w:tmpl w:val="B6464DE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0"/>
  </w:num>
  <w:num w:numId="2">
    <w:abstractNumId w:val="24"/>
  </w:num>
  <w:num w:numId="3">
    <w:abstractNumId w:val="31"/>
  </w:num>
  <w:num w:numId="4">
    <w:abstractNumId w:val="23"/>
  </w:num>
  <w:num w:numId="5">
    <w:abstractNumId w:val="33"/>
  </w:num>
  <w:num w:numId="6">
    <w:abstractNumId w:val="46"/>
  </w:num>
  <w:num w:numId="7">
    <w:abstractNumId w:val="14"/>
  </w:num>
  <w:num w:numId="8">
    <w:abstractNumId w:val="29"/>
  </w:num>
  <w:num w:numId="9">
    <w:abstractNumId w:val="20"/>
  </w:num>
  <w:num w:numId="10">
    <w:abstractNumId w:val="44"/>
  </w:num>
  <w:num w:numId="11">
    <w:abstractNumId w:val="8"/>
  </w:num>
  <w:num w:numId="12">
    <w:abstractNumId w:val="5"/>
  </w:num>
  <w:num w:numId="13">
    <w:abstractNumId w:val="17"/>
  </w:num>
  <w:num w:numId="14">
    <w:abstractNumId w:val="22"/>
  </w:num>
  <w:num w:numId="15">
    <w:abstractNumId w:val="42"/>
  </w:num>
  <w:num w:numId="16">
    <w:abstractNumId w:val="13"/>
  </w:num>
  <w:num w:numId="17">
    <w:abstractNumId w:val="38"/>
  </w:num>
  <w:num w:numId="18">
    <w:abstractNumId w:val="35"/>
  </w:num>
  <w:num w:numId="19">
    <w:abstractNumId w:val="2"/>
  </w:num>
  <w:num w:numId="20">
    <w:abstractNumId w:val="39"/>
  </w:num>
  <w:num w:numId="21">
    <w:abstractNumId w:val="4"/>
  </w:num>
  <w:num w:numId="22">
    <w:abstractNumId w:val="34"/>
  </w:num>
  <w:num w:numId="23">
    <w:abstractNumId w:val="3"/>
  </w:num>
  <w:num w:numId="24">
    <w:abstractNumId w:val="36"/>
  </w:num>
  <w:num w:numId="25">
    <w:abstractNumId w:val="40"/>
  </w:num>
  <w:num w:numId="26">
    <w:abstractNumId w:val="37"/>
  </w:num>
  <w:num w:numId="2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3"/>
  </w:num>
  <w:num w:numId="29">
    <w:abstractNumId w:val="47"/>
  </w:num>
  <w:num w:numId="30">
    <w:abstractNumId w:val="16"/>
  </w:num>
  <w:num w:numId="31">
    <w:abstractNumId w:val="6"/>
  </w:num>
  <w:num w:numId="32">
    <w:abstractNumId w:val="30"/>
  </w:num>
  <w:num w:numId="33">
    <w:abstractNumId w:val="12"/>
  </w:num>
  <w:num w:numId="34">
    <w:abstractNumId w:val="19"/>
  </w:num>
  <w:num w:numId="35">
    <w:abstractNumId w:val="48"/>
  </w:num>
  <w:num w:numId="36">
    <w:abstractNumId w:val="1"/>
  </w:num>
  <w:num w:numId="37">
    <w:abstractNumId w:val="15"/>
  </w:num>
  <w:num w:numId="38">
    <w:abstractNumId w:val="27"/>
  </w:num>
  <w:num w:numId="39">
    <w:abstractNumId w:val="45"/>
  </w:num>
  <w:num w:numId="40">
    <w:abstractNumId w:val="11"/>
  </w:num>
  <w:num w:numId="41">
    <w:abstractNumId w:val="9"/>
  </w:num>
  <w:num w:numId="42">
    <w:abstractNumId w:val="32"/>
  </w:num>
  <w:num w:numId="43">
    <w:abstractNumId w:val="41"/>
  </w:num>
  <w:num w:numId="44">
    <w:abstractNumId w:val="26"/>
  </w:num>
  <w:num w:numId="45">
    <w:abstractNumId w:val="25"/>
  </w:num>
  <w:num w:numId="46">
    <w:abstractNumId w:val="28"/>
  </w:num>
  <w:num w:numId="47">
    <w:abstractNumId w:val="7"/>
  </w:num>
  <w:num w:numId="48">
    <w:abstractNumId w:val="21"/>
  </w:num>
  <w:num w:numId="49">
    <w:abstractNumId w:val="18"/>
  </w:num>
  <w:num w:numId="5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1D5D"/>
    <w:rsid w:val="000155AD"/>
    <w:rsid w:val="00020605"/>
    <w:rsid w:val="00031F2B"/>
    <w:rsid w:val="00044868"/>
    <w:rsid w:val="00055636"/>
    <w:rsid w:val="00064D8A"/>
    <w:rsid w:val="00066435"/>
    <w:rsid w:val="0006708F"/>
    <w:rsid w:val="00071A08"/>
    <w:rsid w:val="00073B04"/>
    <w:rsid w:val="00080511"/>
    <w:rsid w:val="000811C2"/>
    <w:rsid w:val="0008150D"/>
    <w:rsid w:val="00082962"/>
    <w:rsid w:val="00093A72"/>
    <w:rsid w:val="000A51BF"/>
    <w:rsid w:val="000C3C64"/>
    <w:rsid w:val="000C495A"/>
    <w:rsid w:val="000C5E52"/>
    <w:rsid w:val="000C734D"/>
    <w:rsid w:val="000D7BB8"/>
    <w:rsid w:val="000E58CE"/>
    <w:rsid w:val="000E7689"/>
    <w:rsid w:val="000F4F0D"/>
    <w:rsid w:val="000F6CE6"/>
    <w:rsid w:val="00107109"/>
    <w:rsid w:val="00110AA1"/>
    <w:rsid w:val="001112F5"/>
    <w:rsid w:val="0011419F"/>
    <w:rsid w:val="001246DF"/>
    <w:rsid w:val="00126B30"/>
    <w:rsid w:val="00132A58"/>
    <w:rsid w:val="00136CEF"/>
    <w:rsid w:val="00151A8E"/>
    <w:rsid w:val="00164F22"/>
    <w:rsid w:val="00171B4B"/>
    <w:rsid w:val="00172BC5"/>
    <w:rsid w:val="00173109"/>
    <w:rsid w:val="00175749"/>
    <w:rsid w:val="00182576"/>
    <w:rsid w:val="00182D1C"/>
    <w:rsid w:val="001859BF"/>
    <w:rsid w:val="001A4C6C"/>
    <w:rsid w:val="001B23D2"/>
    <w:rsid w:val="001C5715"/>
    <w:rsid w:val="001D05D3"/>
    <w:rsid w:val="001D668D"/>
    <w:rsid w:val="001E10A8"/>
    <w:rsid w:val="001E303F"/>
    <w:rsid w:val="001E3DD7"/>
    <w:rsid w:val="001E4272"/>
    <w:rsid w:val="001F6FEF"/>
    <w:rsid w:val="0021685B"/>
    <w:rsid w:val="0022058F"/>
    <w:rsid w:val="00230613"/>
    <w:rsid w:val="00247CE7"/>
    <w:rsid w:val="00253580"/>
    <w:rsid w:val="00257ABE"/>
    <w:rsid w:val="00272C2E"/>
    <w:rsid w:val="00281A82"/>
    <w:rsid w:val="0028210A"/>
    <w:rsid w:val="00282B38"/>
    <w:rsid w:val="00297AE7"/>
    <w:rsid w:val="002A0D25"/>
    <w:rsid w:val="002A3345"/>
    <w:rsid w:val="002A7240"/>
    <w:rsid w:val="002C6CC1"/>
    <w:rsid w:val="002D35D8"/>
    <w:rsid w:val="002D4817"/>
    <w:rsid w:val="002E1102"/>
    <w:rsid w:val="002F5169"/>
    <w:rsid w:val="00304C9A"/>
    <w:rsid w:val="00310B7C"/>
    <w:rsid w:val="00312232"/>
    <w:rsid w:val="00317246"/>
    <w:rsid w:val="00331515"/>
    <w:rsid w:val="00350907"/>
    <w:rsid w:val="003541A9"/>
    <w:rsid w:val="00390D88"/>
    <w:rsid w:val="00394DE8"/>
    <w:rsid w:val="003A0283"/>
    <w:rsid w:val="003A492E"/>
    <w:rsid w:val="003B5F75"/>
    <w:rsid w:val="003B7C95"/>
    <w:rsid w:val="003C2A07"/>
    <w:rsid w:val="003C3AEA"/>
    <w:rsid w:val="003D19BD"/>
    <w:rsid w:val="003E5DE0"/>
    <w:rsid w:val="003F4FCB"/>
    <w:rsid w:val="003F72E2"/>
    <w:rsid w:val="004106A1"/>
    <w:rsid w:val="00411827"/>
    <w:rsid w:val="00431AEF"/>
    <w:rsid w:val="00431B73"/>
    <w:rsid w:val="00437FBC"/>
    <w:rsid w:val="0044742B"/>
    <w:rsid w:val="0045089D"/>
    <w:rsid w:val="004558A2"/>
    <w:rsid w:val="00462984"/>
    <w:rsid w:val="004630F1"/>
    <w:rsid w:val="0046411B"/>
    <w:rsid w:val="0046411E"/>
    <w:rsid w:val="004735E4"/>
    <w:rsid w:val="00474D47"/>
    <w:rsid w:val="0048356A"/>
    <w:rsid w:val="00487E6E"/>
    <w:rsid w:val="00494668"/>
    <w:rsid w:val="004A21A0"/>
    <w:rsid w:val="004B47C2"/>
    <w:rsid w:val="004C6C05"/>
    <w:rsid w:val="004E3B6F"/>
    <w:rsid w:val="004E683D"/>
    <w:rsid w:val="004E7C5D"/>
    <w:rsid w:val="0052085D"/>
    <w:rsid w:val="005505CD"/>
    <w:rsid w:val="00550E42"/>
    <w:rsid w:val="0056045D"/>
    <w:rsid w:val="00561A91"/>
    <w:rsid w:val="00566C7C"/>
    <w:rsid w:val="00570813"/>
    <w:rsid w:val="00587BC2"/>
    <w:rsid w:val="00590AE0"/>
    <w:rsid w:val="00591095"/>
    <w:rsid w:val="005B5B3E"/>
    <w:rsid w:val="005B5B41"/>
    <w:rsid w:val="005C260B"/>
    <w:rsid w:val="005D4282"/>
    <w:rsid w:val="005D7AA1"/>
    <w:rsid w:val="005E65D2"/>
    <w:rsid w:val="005F3923"/>
    <w:rsid w:val="00621FA5"/>
    <w:rsid w:val="006228EC"/>
    <w:rsid w:val="006262D7"/>
    <w:rsid w:val="00634614"/>
    <w:rsid w:val="00637BEE"/>
    <w:rsid w:val="006439B0"/>
    <w:rsid w:val="00647F55"/>
    <w:rsid w:val="006660B8"/>
    <w:rsid w:val="006702EC"/>
    <w:rsid w:val="006717DD"/>
    <w:rsid w:val="00676D1B"/>
    <w:rsid w:val="00690563"/>
    <w:rsid w:val="006B49D8"/>
    <w:rsid w:val="006B745D"/>
    <w:rsid w:val="006C23C7"/>
    <w:rsid w:val="006C5D5C"/>
    <w:rsid w:val="006D4E87"/>
    <w:rsid w:val="006E3667"/>
    <w:rsid w:val="006E684F"/>
    <w:rsid w:val="006F33DF"/>
    <w:rsid w:val="006F52D0"/>
    <w:rsid w:val="0071594E"/>
    <w:rsid w:val="00740DC9"/>
    <w:rsid w:val="007567FB"/>
    <w:rsid w:val="0075697F"/>
    <w:rsid w:val="00765E09"/>
    <w:rsid w:val="007661F9"/>
    <w:rsid w:val="0076669F"/>
    <w:rsid w:val="00774047"/>
    <w:rsid w:val="007749AE"/>
    <w:rsid w:val="00784DF9"/>
    <w:rsid w:val="00787A4B"/>
    <w:rsid w:val="007B3C79"/>
    <w:rsid w:val="007B663A"/>
    <w:rsid w:val="007C0426"/>
    <w:rsid w:val="007C1E77"/>
    <w:rsid w:val="007C3566"/>
    <w:rsid w:val="007C7E71"/>
    <w:rsid w:val="007D27C8"/>
    <w:rsid w:val="007D6DFD"/>
    <w:rsid w:val="00802F58"/>
    <w:rsid w:val="00806B37"/>
    <w:rsid w:val="00811D2E"/>
    <w:rsid w:val="008132B5"/>
    <w:rsid w:val="008278C8"/>
    <w:rsid w:val="00843AF7"/>
    <w:rsid w:val="00851D8A"/>
    <w:rsid w:val="00854C62"/>
    <w:rsid w:val="00857A28"/>
    <w:rsid w:val="008642DA"/>
    <w:rsid w:val="00873386"/>
    <w:rsid w:val="00877DF5"/>
    <w:rsid w:val="00881D3A"/>
    <w:rsid w:val="008A5659"/>
    <w:rsid w:val="008B1C8C"/>
    <w:rsid w:val="008B1FA2"/>
    <w:rsid w:val="008C2076"/>
    <w:rsid w:val="008C3C1D"/>
    <w:rsid w:val="008D1C04"/>
    <w:rsid w:val="008D3CD8"/>
    <w:rsid w:val="008D79D9"/>
    <w:rsid w:val="008D7F0E"/>
    <w:rsid w:val="008E5388"/>
    <w:rsid w:val="008E644D"/>
    <w:rsid w:val="008E7C6A"/>
    <w:rsid w:val="008F2BC4"/>
    <w:rsid w:val="00906E1B"/>
    <w:rsid w:val="0092273D"/>
    <w:rsid w:val="009242C5"/>
    <w:rsid w:val="009316DD"/>
    <w:rsid w:val="00951A9E"/>
    <w:rsid w:val="009719A2"/>
    <w:rsid w:val="0097687F"/>
    <w:rsid w:val="00987585"/>
    <w:rsid w:val="009A45EF"/>
    <w:rsid w:val="009B64BA"/>
    <w:rsid w:val="009C4A2F"/>
    <w:rsid w:val="009C6CDF"/>
    <w:rsid w:val="009D655B"/>
    <w:rsid w:val="009D74F6"/>
    <w:rsid w:val="009E1E67"/>
    <w:rsid w:val="009E4372"/>
    <w:rsid w:val="009E6775"/>
    <w:rsid w:val="009E6F36"/>
    <w:rsid w:val="009F4DBC"/>
    <w:rsid w:val="00A108FE"/>
    <w:rsid w:val="00A15EF7"/>
    <w:rsid w:val="00A2348A"/>
    <w:rsid w:val="00A26B6E"/>
    <w:rsid w:val="00A40F73"/>
    <w:rsid w:val="00A52CFE"/>
    <w:rsid w:val="00A70979"/>
    <w:rsid w:val="00A7395D"/>
    <w:rsid w:val="00A805B4"/>
    <w:rsid w:val="00A80E33"/>
    <w:rsid w:val="00A92960"/>
    <w:rsid w:val="00A92F8B"/>
    <w:rsid w:val="00A9312B"/>
    <w:rsid w:val="00AB0C29"/>
    <w:rsid w:val="00AE4CF0"/>
    <w:rsid w:val="00AE6437"/>
    <w:rsid w:val="00AF330F"/>
    <w:rsid w:val="00AF361D"/>
    <w:rsid w:val="00AF68C0"/>
    <w:rsid w:val="00B011AB"/>
    <w:rsid w:val="00B01733"/>
    <w:rsid w:val="00B1098F"/>
    <w:rsid w:val="00B15C07"/>
    <w:rsid w:val="00B16B60"/>
    <w:rsid w:val="00B272B2"/>
    <w:rsid w:val="00B4197B"/>
    <w:rsid w:val="00B46796"/>
    <w:rsid w:val="00B52045"/>
    <w:rsid w:val="00BB040C"/>
    <w:rsid w:val="00BB133F"/>
    <w:rsid w:val="00BB64F3"/>
    <w:rsid w:val="00BD49DA"/>
    <w:rsid w:val="00BE24B9"/>
    <w:rsid w:val="00C07C7C"/>
    <w:rsid w:val="00C102B6"/>
    <w:rsid w:val="00C15E5B"/>
    <w:rsid w:val="00C21683"/>
    <w:rsid w:val="00C223B8"/>
    <w:rsid w:val="00C234D0"/>
    <w:rsid w:val="00C432FA"/>
    <w:rsid w:val="00C512BA"/>
    <w:rsid w:val="00C52E83"/>
    <w:rsid w:val="00C55D78"/>
    <w:rsid w:val="00C67B3D"/>
    <w:rsid w:val="00C9608A"/>
    <w:rsid w:val="00CA65B9"/>
    <w:rsid w:val="00CC45D0"/>
    <w:rsid w:val="00CD35DF"/>
    <w:rsid w:val="00CF1018"/>
    <w:rsid w:val="00CF4FF5"/>
    <w:rsid w:val="00D06C1E"/>
    <w:rsid w:val="00D075BF"/>
    <w:rsid w:val="00D307E0"/>
    <w:rsid w:val="00D311B5"/>
    <w:rsid w:val="00D333C1"/>
    <w:rsid w:val="00D36605"/>
    <w:rsid w:val="00D4733F"/>
    <w:rsid w:val="00D62D0B"/>
    <w:rsid w:val="00D77677"/>
    <w:rsid w:val="00D97D5F"/>
    <w:rsid w:val="00DA5D29"/>
    <w:rsid w:val="00DA7557"/>
    <w:rsid w:val="00DB06D1"/>
    <w:rsid w:val="00DE1210"/>
    <w:rsid w:val="00DE3CDD"/>
    <w:rsid w:val="00DF19E0"/>
    <w:rsid w:val="00DF1D43"/>
    <w:rsid w:val="00E0177E"/>
    <w:rsid w:val="00E05E3A"/>
    <w:rsid w:val="00E2326A"/>
    <w:rsid w:val="00E24A41"/>
    <w:rsid w:val="00E320B9"/>
    <w:rsid w:val="00E416A1"/>
    <w:rsid w:val="00E46443"/>
    <w:rsid w:val="00E507C6"/>
    <w:rsid w:val="00E5567A"/>
    <w:rsid w:val="00E56C63"/>
    <w:rsid w:val="00E6253E"/>
    <w:rsid w:val="00E70FB3"/>
    <w:rsid w:val="00E73CB7"/>
    <w:rsid w:val="00E8293E"/>
    <w:rsid w:val="00E923A9"/>
    <w:rsid w:val="00E9356E"/>
    <w:rsid w:val="00EA756F"/>
    <w:rsid w:val="00EC32C9"/>
    <w:rsid w:val="00EC380C"/>
    <w:rsid w:val="00EE7A24"/>
    <w:rsid w:val="00EF08A5"/>
    <w:rsid w:val="00EF1DC0"/>
    <w:rsid w:val="00EF5DA1"/>
    <w:rsid w:val="00F1611D"/>
    <w:rsid w:val="00F1773B"/>
    <w:rsid w:val="00F4547D"/>
    <w:rsid w:val="00F5255A"/>
    <w:rsid w:val="00F6444C"/>
    <w:rsid w:val="00F70A5D"/>
    <w:rsid w:val="00F822E9"/>
    <w:rsid w:val="00F835D4"/>
    <w:rsid w:val="00FA1C90"/>
    <w:rsid w:val="00FA4466"/>
    <w:rsid w:val="00FA72D0"/>
    <w:rsid w:val="00FB20D7"/>
    <w:rsid w:val="00FC549C"/>
    <w:rsid w:val="00FF3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9634">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0">
    <w:name w:val="Основной шрифт абзаца1"/>
    <w:rsid w:val="006702EC"/>
  </w:style>
  <w:style w:type="character" w:styleId="a4">
    <w:name w:val="Hyperlink"/>
    <w:basedOn w:val="10"/>
    <w:rsid w:val="006702EC"/>
    <w:rPr>
      <w:color w:val="0000FF"/>
      <w:u w:val="single"/>
    </w:rPr>
  </w:style>
  <w:style w:type="character" w:styleId="a5">
    <w:name w:val="Emphasis"/>
    <w:basedOn w:val="10"/>
    <w:uiPriority w:val="20"/>
    <w:qFormat/>
    <w:rsid w:val="006702EC"/>
    <w:rPr>
      <w:i/>
      <w:iCs/>
    </w:rPr>
  </w:style>
  <w:style w:type="character" w:styleId="a6">
    <w:name w:val="Strong"/>
    <w:basedOn w:val="10"/>
    <w:uiPriority w:val="22"/>
    <w:qFormat/>
    <w:rsid w:val="006702EC"/>
    <w:rPr>
      <w:b/>
      <w:bCs/>
    </w:rPr>
  </w:style>
  <w:style w:type="character" w:customStyle="1" w:styleId="a7">
    <w:name w:val="Текст документа Знак Знак"/>
    <w:basedOn w:val="10"/>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0">
    <w:name w:val="Название4"/>
    <w:basedOn w:val="a"/>
    <w:rsid w:val="006702EC"/>
    <w:pPr>
      <w:suppressLineNumbers/>
      <w:spacing w:before="120" w:after="120"/>
    </w:pPr>
    <w:rPr>
      <w:rFonts w:ascii="Arial" w:hAnsi="Arial" w:cs="Mangal"/>
      <w:i/>
      <w:iCs/>
      <w:sz w:val="20"/>
    </w:rPr>
  </w:style>
  <w:style w:type="paragraph" w:customStyle="1" w:styleId="41">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1">
    <w:name w:val="Название1"/>
    <w:basedOn w:val="a"/>
    <w:rsid w:val="006702EC"/>
    <w:pPr>
      <w:suppressLineNumbers/>
      <w:spacing w:before="120" w:after="120"/>
    </w:pPr>
    <w:rPr>
      <w:rFonts w:ascii="Arial" w:hAnsi="Arial" w:cs="Mangal"/>
      <w:i/>
      <w:iCs/>
      <w:sz w:val="20"/>
    </w:rPr>
  </w:style>
  <w:style w:type="paragraph" w:customStyle="1" w:styleId="12">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s>
</file>

<file path=word/webSettings.xml><?xml version="1.0" encoding="utf-8"?>
<w:webSettings xmlns:r="http://schemas.openxmlformats.org/officeDocument/2006/relationships" xmlns:w="http://schemas.openxmlformats.org/wordprocessingml/2006/main">
  <w:divs>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05944">
      <w:bodyDiv w:val="1"/>
      <w:marLeft w:val="0"/>
      <w:marRight w:val="0"/>
      <w:marTop w:val="0"/>
      <w:marBottom w:val="0"/>
      <w:divBdr>
        <w:top w:val="none" w:sz="0" w:space="0" w:color="auto"/>
        <w:left w:val="none" w:sz="0" w:space="0" w:color="auto"/>
        <w:bottom w:val="none" w:sz="0" w:space="0" w:color="auto"/>
        <w:right w:val="none" w:sz="0" w:space="0" w:color="auto"/>
      </w:divBdr>
      <w:divsChild>
        <w:div w:id="1332831403">
          <w:marLeft w:val="0"/>
          <w:marRight w:val="0"/>
          <w:marTop w:val="0"/>
          <w:marBottom w:val="0"/>
          <w:divBdr>
            <w:top w:val="none" w:sz="0" w:space="0" w:color="auto"/>
            <w:left w:val="none" w:sz="0" w:space="0" w:color="auto"/>
            <w:bottom w:val="none" w:sz="0" w:space="0" w:color="auto"/>
            <w:right w:val="none" w:sz="0" w:space="0" w:color="auto"/>
          </w:divBdr>
        </w:div>
        <w:div w:id="150099367">
          <w:marLeft w:val="0"/>
          <w:marRight w:val="0"/>
          <w:marTop w:val="0"/>
          <w:marBottom w:val="0"/>
          <w:divBdr>
            <w:top w:val="none" w:sz="0" w:space="0" w:color="auto"/>
            <w:left w:val="none" w:sz="0" w:space="0" w:color="auto"/>
            <w:bottom w:val="none" w:sz="0" w:space="0" w:color="auto"/>
            <w:right w:val="none" w:sz="0" w:space="0" w:color="auto"/>
          </w:divBdr>
          <w:divsChild>
            <w:div w:id="2076783566">
              <w:marLeft w:val="0"/>
              <w:marRight w:val="0"/>
              <w:marTop w:val="0"/>
              <w:marBottom w:val="0"/>
              <w:divBdr>
                <w:top w:val="none" w:sz="0" w:space="0" w:color="auto"/>
                <w:left w:val="none" w:sz="0" w:space="0" w:color="auto"/>
                <w:bottom w:val="none" w:sz="0" w:space="0" w:color="auto"/>
                <w:right w:val="none" w:sz="0" w:space="0" w:color="auto"/>
              </w:divBdr>
              <w:divsChild>
                <w:div w:id="122206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260674">
      <w:bodyDiv w:val="1"/>
      <w:marLeft w:val="0"/>
      <w:marRight w:val="0"/>
      <w:marTop w:val="0"/>
      <w:marBottom w:val="0"/>
      <w:divBdr>
        <w:top w:val="none" w:sz="0" w:space="0" w:color="auto"/>
        <w:left w:val="none" w:sz="0" w:space="0" w:color="auto"/>
        <w:bottom w:val="none" w:sz="0" w:space="0" w:color="auto"/>
        <w:right w:val="none" w:sz="0" w:space="0" w:color="auto"/>
      </w:divBdr>
      <w:divsChild>
        <w:div w:id="858738791">
          <w:marLeft w:val="0"/>
          <w:marRight w:val="0"/>
          <w:marTop w:val="0"/>
          <w:marBottom w:val="0"/>
          <w:divBdr>
            <w:top w:val="none" w:sz="0" w:space="0" w:color="auto"/>
            <w:left w:val="none" w:sz="0" w:space="0" w:color="auto"/>
            <w:bottom w:val="none" w:sz="0" w:space="0" w:color="auto"/>
            <w:right w:val="none" w:sz="0" w:space="0" w:color="auto"/>
          </w:divBdr>
        </w:div>
        <w:div w:id="972904915">
          <w:marLeft w:val="0"/>
          <w:marRight w:val="0"/>
          <w:marTop w:val="0"/>
          <w:marBottom w:val="0"/>
          <w:divBdr>
            <w:top w:val="none" w:sz="0" w:space="0" w:color="auto"/>
            <w:left w:val="none" w:sz="0" w:space="0" w:color="auto"/>
            <w:bottom w:val="none" w:sz="0" w:space="0" w:color="auto"/>
            <w:right w:val="none" w:sz="0" w:space="0" w:color="auto"/>
          </w:divBdr>
          <w:divsChild>
            <w:div w:id="1710832766">
              <w:marLeft w:val="0"/>
              <w:marRight w:val="0"/>
              <w:marTop w:val="0"/>
              <w:marBottom w:val="0"/>
              <w:divBdr>
                <w:top w:val="none" w:sz="0" w:space="0" w:color="auto"/>
                <w:left w:val="none" w:sz="0" w:space="0" w:color="auto"/>
                <w:bottom w:val="none" w:sz="0" w:space="0" w:color="auto"/>
                <w:right w:val="none" w:sz="0" w:space="0" w:color="auto"/>
              </w:divBdr>
              <w:divsChild>
                <w:div w:id="65499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317540">
      <w:bodyDiv w:val="1"/>
      <w:marLeft w:val="0"/>
      <w:marRight w:val="0"/>
      <w:marTop w:val="0"/>
      <w:marBottom w:val="0"/>
      <w:divBdr>
        <w:top w:val="none" w:sz="0" w:space="0" w:color="auto"/>
        <w:left w:val="none" w:sz="0" w:space="0" w:color="auto"/>
        <w:bottom w:val="none" w:sz="0" w:space="0" w:color="auto"/>
        <w:right w:val="none" w:sz="0" w:space="0" w:color="auto"/>
      </w:divBdr>
      <w:divsChild>
        <w:div w:id="1708556258">
          <w:marLeft w:val="0"/>
          <w:marRight w:val="0"/>
          <w:marTop w:val="0"/>
          <w:marBottom w:val="0"/>
          <w:divBdr>
            <w:top w:val="none" w:sz="0" w:space="0" w:color="auto"/>
            <w:left w:val="none" w:sz="0" w:space="0" w:color="auto"/>
            <w:bottom w:val="none" w:sz="0" w:space="0" w:color="auto"/>
            <w:right w:val="none" w:sz="0" w:space="0" w:color="auto"/>
          </w:divBdr>
        </w:div>
        <w:div w:id="541408224">
          <w:marLeft w:val="0"/>
          <w:marRight w:val="0"/>
          <w:marTop w:val="0"/>
          <w:marBottom w:val="0"/>
          <w:divBdr>
            <w:top w:val="none" w:sz="0" w:space="0" w:color="auto"/>
            <w:left w:val="none" w:sz="0" w:space="0" w:color="auto"/>
            <w:bottom w:val="none" w:sz="0" w:space="0" w:color="auto"/>
            <w:right w:val="none" w:sz="0" w:space="0" w:color="auto"/>
          </w:divBdr>
          <w:divsChild>
            <w:div w:id="148059030">
              <w:marLeft w:val="0"/>
              <w:marRight w:val="0"/>
              <w:marTop w:val="0"/>
              <w:marBottom w:val="0"/>
              <w:divBdr>
                <w:top w:val="none" w:sz="0" w:space="0" w:color="auto"/>
                <w:left w:val="none" w:sz="0" w:space="0" w:color="auto"/>
                <w:bottom w:val="none" w:sz="0" w:space="0" w:color="auto"/>
                <w:right w:val="none" w:sz="0" w:space="0" w:color="auto"/>
              </w:divBdr>
              <w:divsChild>
                <w:div w:id="59088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076914">
      <w:bodyDiv w:val="1"/>
      <w:marLeft w:val="0"/>
      <w:marRight w:val="0"/>
      <w:marTop w:val="0"/>
      <w:marBottom w:val="0"/>
      <w:divBdr>
        <w:top w:val="none" w:sz="0" w:space="0" w:color="auto"/>
        <w:left w:val="none" w:sz="0" w:space="0" w:color="auto"/>
        <w:bottom w:val="none" w:sz="0" w:space="0" w:color="auto"/>
        <w:right w:val="none" w:sz="0" w:space="0" w:color="auto"/>
      </w:divBdr>
      <w:divsChild>
        <w:div w:id="2131049708">
          <w:marLeft w:val="0"/>
          <w:marRight w:val="0"/>
          <w:marTop w:val="0"/>
          <w:marBottom w:val="0"/>
          <w:divBdr>
            <w:top w:val="none" w:sz="0" w:space="0" w:color="auto"/>
            <w:left w:val="none" w:sz="0" w:space="0" w:color="auto"/>
            <w:bottom w:val="none" w:sz="0" w:space="0" w:color="auto"/>
            <w:right w:val="none" w:sz="0" w:space="0" w:color="auto"/>
          </w:divBdr>
        </w:div>
        <w:div w:id="870385402">
          <w:marLeft w:val="0"/>
          <w:marRight w:val="0"/>
          <w:marTop w:val="0"/>
          <w:marBottom w:val="0"/>
          <w:divBdr>
            <w:top w:val="none" w:sz="0" w:space="0" w:color="auto"/>
            <w:left w:val="none" w:sz="0" w:space="0" w:color="auto"/>
            <w:bottom w:val="none" w:sz="0" w:space="0" w:color="auto"/>
            <w:right w:val="none" w:sz="0" w:space="0" w:color="auto"/>
          </w:divBdr>
          <w:divsChild>
            <w:div w:id="134106596">
              <w:marLeft w:val="0"/>
              <w:marRight w:val="0"/>
              <w:marTop w:val="0"/>
              <w:marBottom w:val="0"/>
              <w:divBdr>
                <w:top w:val="none" w:sz="0" w:space="0" w:color="auto"/>
                <w:left w:val="none" w:sz="0" w:space="0" w:color="auto"/>
                <w:bottom w:val="none" w:sz="0" w:space="0" w:color="auto"/>
                <w:right w:val="none" w:sz="0" w:space="0" w:color="auto"/>
              </w:divBdr>
              <w:divsChild>
                <w:div w:id="141658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026271">
      <w:bodyDiv w:val="1"/>
      <w:marLeft w:val="0"/>
      <w:marRight w:val="0"/>
      <w:marTop w:val="0"/>
      <w:marBottom w:val="0"/>
      <w:divBdr>
        <w:top w:val="none" w:sz="0" w:space="0" w:color="auto"/>
        <w:left w:val="none" w:sz="0" w:space="0" w:color="auto"/>
        <w:bottom w:val="none" w:sz="0" w:space="0" w:color="auto"/>
        <w:right w:val="none" w:sz="0" w:space="0" w:color="auto"/>
      </w:divBdr>
      <w:divsChild>
        <w:div w:id="945388968">
          <w:marLeft w:val="0"/>
          <w:marRight w:val="0"/>
          <w:marTop w:val="0"/>
          <w:marBottom w:val="0"/>
          <w:divBdr>
            <w:top w:val="none" w:sz="0" w:space="0" w:color="auto"/>
            <w:left w:val="none" w:sz="0" w:space="0" w:color="auto"/>
            <w:bottom w:val="none" w:sz="0" w:space="0" w:color="auto"/>
            <w:right w:val="none" w:sz="0" w:space="0" w:color="auto"/>
          </w:divBdr>
        </w:div>
        <w:div w:id="1237125609">
          <w:marLeft w:val="0"/>
          <w:marRight w:val="0"/>
          <w:marTop w:val="0"/>
          <w:marBottom w:val="0"/>
          <w:divBdr>
            <w:top w:val="none" w:sz="0" w:space="0" w:color="auto"/>
            <w:left w:val="none" w:sz="0" w:space="0" w:color="auto"/>
            <w:bottom w:val="none" w:sz="0" w:space="0" w:color="auto"/>
            <w:right w:val="none" w:sz="0" w:space="0" w:color="auto"/>
          </w:divBdr>
          <w:divsChild>
            <w:div w:id="1871608963">
              <w:marLeft w:val="0"/>
              <w:marRight w:val="0"/>
              <w:marTop w:val="0"/>
              <w:marBottom w:val="0"/>
              <w:divBdr>
                <w:top w:val="none" w:sz="0" w:space="0" w:color="auto"/>
                <w:left w:val="none" w:sz="0" w:space="0" w:color="auto"/>
                <w:bottom w:val="none" w:sz="0" w:space="0" w:color="auto"/>
                <w:right w:val="none" w:sz="0" w:space="0" w:color="auto"/>
              </w:divBdr>
              <w:divsChild>
                <w:div w:id="102833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969318">
      <w:bodyDiv w:val="1"/>
      <w:marLeft w:val="0"/>
      <w:marRight w:val="0"/>
      <w:marTop w:val="0"/>
      <w:marBottom w:val="0"/>
      <w:divBdr>
        <w:top w:val="none" w:sz="0" w:space="0" w:color="auto"/>
        <w:left w:val="none" w:sz="0" w:space="0" w:color="auto"/>
        <w:bottom w:val="none" w:sz="0" w:space="0" w:color="auto"/>
        <w:right w:val="none" w:sz="0" w:space="0" w:color="auto"/>
      </w:divBdr>
      <w:divsChild>
        <w:div w:id="17201735">
          <w:marLeft w:val="0"/>
          <w:marRight w:val="0"/>
          <w:marTop w:val="0"/>
          <w:marBottom w:val="0"/>
          <w:divBdr>
            <w:top w:val="none" w:sz="0" w:space="0" w:color="auto"/>
            <w:left w:val="none" w:sz="0" w:space="0" w:color="auto"/>
            <w:bottom w:val="none" w:sz="0" w:space="0" w:color="auto"/>
            <w:right w:val="none" w:sz="0" w:space="0" w:color="auto"/>
          </w:divBdr>
        </w:div>
        <w:div w:id="1277328333">
          <w:marLeft w:val="0"/>
          <w:marRight w:val="0"/>
          <w:marTop w:val="0"/>
          <w:marBottom w:val="0"/>
          <w:divBdr>
            <w:top w:val="none" w:sz="0" w:space="0" w:color="auto"/>
            <w:left w:val="none" w:sz="0" w:space="0" w:color="auto"/>
            <w:bottom w:val="none" w:sz="0" w:space="0" w:color="auto"/>
            <w:right w:val="none" w:sz="0" w:space="0" w:color="auto"/>
          </w:divBdr>
          <w:divsChild>
            <w:div w:id="1316571777">
              <w:marLeft w:val="0"/>
              <w:marRight w:val="0"/>
              <w:marTop w:val="0"/>
              <w:marBottom w:val="0"/>
              <w:divBdr>
                <w:top w:val="none" w:sz="0" w:space="0" w:color="auto"/>
                <w:left w:val="none" w:sz="0" w:space="0" w:color="auto"/>
                <w:bottom w:val="none" w:sz="0" w:space="0" w:color="auto"/>
                <w:right w:val="none" w:sz="0" w:space="0" w:color="auto"/>
              </w:divBdr>
              <w:divsChild>
                <w:div w:id="25717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6742">
          <w:marLeft w:val="0"/>
          <w:marRight w:val="0"/>
          <w:marTop w:val="0"/>
          <w:marBottom w:val="0"/>
          <w:divBdr>
            <w:top w:val="none" w:sz="0" w:space="0" w:color="auto"/>
            <w:left w:val="none" w:sz="0" w:space="0" w:color="auto"/>
            <w:bottom w:val="none" w:sz="0" w:space="0" w:color="auto"/>
            <w:right w:val="none" w:sz="0" w:space="0" w:color="auto"/>
          </w:divBdr>
          <w:divsChild>
            <w:div w:id="386880544">
              <w:marLeft w:val="0"/>
              <w:marRight w:val="0"/>
              <w:marTop w:val="0"/>
              <w:marBottom w:val="0"/>
              <w:divBdr>
                <w:top w:val="none" w:sz="0" w:space="0" w:color="auto"/>
                <w:left w:val="none" w:sz="0" w:space="0" w:color="auto"/>
                <w:bottom w:val="none" w:sz="0" w:space="0" w:color="auto"/>
                <w:right w:val="none" w:sz="0" w:space="0" w:color="auto"/>
              </w:divBdr>
              <w:divsChild>
                <w:div w:id="179666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5018796">
      <w:bodyDiv w:val="1"/>
      <w:marLeft w:val="0"/>
      <w:marRight w:val="0"/>
      <w:marTop w:val="0"/>
      <w:marBottom w:val="0"/>
      <w:divBdr>
        <w:top w:val="none" w:sz="0" w:space="0" w:color="auto"/>
        <w:left w:val="none" w:sz="0" w:space="0" w:color="auto"/>
        <w:bottom w:val="none" w:sz="0" w:space="0" w:color="auto"/>
        <w:right w:val="none" w:sz="0" w:space="0" w:color="auto"/>
      </w:divBdr>
      <w:divsChild>
        <w:div w:id="2028020797">
          <w:marLeft w:val="0"/>
          <w:marRight w:val="0"/>
          <w:marTop w:val="0"/>
          <w:marBottom w:val="0"/>
          <w:divBdr>
            <w:top w:val="none" w:sz="0" w:space="0" w:color="auto"/>
            <w:left w:val="none" w:sz="0" w:space="0" w:color="auto"/>
            <w:bottom w:val="none" w:sz="0" w:space="0" w:color="auto"/>
            <w:right w:val="none" w:sz="0" w:space="0" w:color="auto"/>
          </w:divBdr>
        </w:div>
        <w:div w:id="1210417144">
          <w:marLeft w:val="0"/>
          <w:marRight w:val="0"/>
          <w:marTop w:val="0"/>
          <w:marBottom w:val="0"/>
          <w:divBdr>
            <w:top w:val="none" w:sz="0" w:space="0" w:color="auto"/>
            <w:left w:val="none" w:sz="0" w:space="0" w:color="auto"/>
            <w:bottom w:val="none" w:sz="0" w:space="0" w:color="auto"/>
            <w:right w:val="none" w:sz="0" w:space="0" w:color="auto"/>
          </w:divBdr>
          <w:divsChild>
            <w:div w:id="1937324411">
              <w:marLeft w:val="0"/>
              <w:marRight w:val="0"/>
              <w:marTop w:val="0"/>
              <w:marBottom w:val="0"/>
              <w:divBdr>
                <w:top w:val="none" w:sz="0" w:space="0" w:color="auto"/>
                <w:left w:val="none" w:sz="0" w:space="0" w:color="auto"/>
                <w:bottom w:val="none" w:sz="0" w:space="0" w:color="auto"/>
                <w:right w:val="none" w:sz="0" w:space="0" w:color="auto"/>
              </w:divBdr>
              <w:divsChild>
                <w:div w:id="11988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691081">
      <w:bodyDiv w:val="1"/>
      <w:marLeft w:val="0"/>
      <w:marRight w:val="0"/>
      <w:marTop w:val="0"/>
      <w:marBottom w:val="0"/>
      <w:divBdr>
        <w:top w:val="none" w:sz="0" w:space="0" w:color="auto"/>
        <w:left w:val="none" w:sz="0" w:space="0" w:color="auto"/>
        <w:bottom w:val="none" w:sz="0" w:space="0" w:color="auto"/>
        <w:right w:val="none" w:sz="0" w:space="0" w:color="auto"/>
      </w:divBdr>
      <w:divsChild>
        <w:div w:id="142236964">
          <w:marLeft w:val="0"/>
          <w:marRight w:val="0"/>
          <w:marTop w:val="0"/>
          <w:marBottom w:val="0"/>
          <w:divBdr>
            <w:top w:val="none" w:sz="0" w:space="0" w:color="auto"/>
            <w:left w:val="none" w:sz="0" w:space="0" w:color="auto"/>
            <w:bottom w:val="none" w:sz="0" w:space="0" w:color="auto"/>
            <w:right w:val="none" w:sz="0" w:space="0" w:color="auto"/>
          </w:divBdr>
        </w:div>
        <w:div w:id="588005063">
          <w:marLeft w:val="0"/>
          <w:marRight w:val="0"/>
          <w:marTop w:val="0"/>
          <w:marBottom w:val="0"/>
          <w:divBdr>
            <w:top w:val="none" w:sz="0" w:space="0" w:color="auto"/>
            <w:left w:val="none" w:sz="0" w:space="0" w:color="auto"/>
            <w:bottom w:val="none" w:sz="0" w:space="0" w:color="auto"/>
            <w:right w:val="none" w:sz="0" w:space="0" w:color="auto"/>
          </w:divBdr>
          <w:divsChild>
            <w:div w:id="344290373">
              <w:marLeft w:val="0"/>
              <w:marRight w:val="0"/>
              <w:marTop w:val="0"/>
              <w:marBottom w:val="0"/>
              <w:divBdr>
                <w:top w:val="none" w:sz="0" w:space="0" w:color="auto"/>
                <w:left w:val="none" w:sz="0" w:space="0" w:color="auto"/>
                <w:bottom w:val="none" w:sz="0" w:space="0" w:color="auto"/>
                <w:right w:val="none" w:sz="0" w:space="0" w:color="auto"/>
              </w:divBdr>
              <w:divsChild>
                <w:div w:id="126820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060439">
          <w:marLeft w:val="0"/>
          <w:marRight w:val="0"/>
          <w:marTop w:val="0"/>
          <w:marBottom w:val="0"/>
          <w:divBdr>
            <w:top w:val="none" w:sz="0" w:space="0" w:color="auto"/>
            <w:left w:val="none" w:sz="0" w:space="0" w:color="auto"/>
            <w:bottom w:val="none" w:sz="0" w:space="0" w:color="auto"/>
            <w:right w:val="none" w:sz="0" w:space="0" w:color="auto"/>
          </w:divBdr>
          <w:divsChild>
            <w:div w:id="865560659">
              <w:marLeft w:val="0"/>
              <w:marRight w:val="0"/>
              <w:marTop w:val="0"/>
              <w:marBottom w:val="0"/>
              <w:divBdr>
                <w:top w:val="none" w:sz="0" w:space="0" w:color="auto"/>
                <w:left w:val="none" w:sz="0" w:space="0" w:color="auto"/>
                <w:bottom w:val="none" w:sz="0" w:space="0" w:color="auto"/>
                <w:right w:val="none" w:sz="0" w:space="0" w:color="auto"/>
              </w:divBdr>
              <w:divsChild>
                <w:div w:id="176633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643778">
      <w:bodyDiv w:val="1"/>
      <w:marLeft w:val="0"/>
      <w:marRight w:val="0"/>
      <w:marTop w:val="0"/>
      <w:marBottom w:val="0"/>
      <w:divBdr>
        <w:top w:val="none" w:sz="0" w:space="0" w:color="auto"/>
        <w:left w:val="none" w:sz="0" w:space="0" w:color="auto"/>
        <w:bottom w:val="none" w:sz="0" w:space="0" w:color="auto"/>
        <w:right w:val="none" w:sz="0" w:space="0" w:color="auto"/>
      </w:divBdr>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A39ADA49-5930-4F5D-B825-3B9C15EC8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Pages>
  <Words>474</Words>
  <Characters>2707</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3175</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3</cp:revision>
  <cp:lastPrinted>2017-03-16T02:24:00Z</cp:lastPrinted>
  <dcterms:created xsi:type="dcterms:W3CDTF">2019-04-04T08:43:00Z</dcterms:created>
  <dcterms:modified xsi:type="dcterms:W3CDTF">2019-04-04T09:50:00Z</dcterms:modified>
</cp:coreProperties>
</file>